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721752" w:rsidP="00AD1D01">
      <w:pPr>
        <w:jc w:val="center"/>
        <w:rPr>
          <w:b/>
          <w:color w:val="F79646" w:themeColor="accent6"/>
          <w:sz w:val="72"/>
          <w:szCs w:val="72"/>
        </w:rPr>
      </w:pPr>
      <w:r>
        <w:rPr>
          <w:b/>
          <w:color w:val="F79646" w:themeColor="accent6"/>
          <w:sz w:val="72"/>
          <w:szCs w:val="72"/>
        </w:rPr>
        <w:t>WYSIWY</w:t>
      </w:r>
      <w:r w:rsidR="00B511E4">
        <w:rPr>
          <w:b/>
          <w:color w:val="F79646" w:themeColor="accent6"/>
          <w:sz w:val="72"/>
          <w:szCs w:val="72"/>
        </w:rPr>
        <w:t>G Editor</w:t>
      </w:r>
    </w:p>
    <w:p w:rsidR="00B511E4" w:rsidRPr="00B511E4" w:rsidRDefault="00B511E4" w:rsidP="00AD1D01">
      <w:pPr>
        <w:jc w:val="center"/>
        <w:rPr>
          <w:b/>
          <w:color w:val="F79646" w:themeColor="accent6"/>
          <w:sz w:val="48"/>
          <w:szCs w:val="48"/>
        </w:rPr>
      </w:pPr>
      <w:r w:rsidRPr="00B511E4">
        <w:rPr>
          <w:b/>
          <w:color w:val="F79646" w:themeColor="accent6"/>
          <w:sz w:val="48"/>
          <w:szCs w:val="48"/>
        </w:rPr>
        <w:t>Users Manual</w:t>
      </w:r>
    </w:p>
    <w:p w:rsidR="00AD1D01" w:rsidRDefault="00AD1D01" w:rsidP="00AD1D01">
      <w:pPr>
        <w:jc w:val="center"/>
        <w:rPr>
          <w:b/>
          <w:color w:val="F79646" w:themeColor="accent6"/>
          <w:sz w:val="48"/>
          <w:szCs w:val="48"/>
        </w:rPr>
      </w:pPr>
    </w:p>
    <w:p w:rsidR="00C34997" w:rsidRDefault="00C34997" w:rsidP="00314ED3">
      <w:pPr>
        <w:rPr>
          <w:rFonts w:asciiTheme="majorHAnsi" w:hAnsiTheme="majorHAnsi"/>
          <w:sz w:val="24"/>
          <w:szCs w:val="24"/>
        </w:rPr>
      </w:pPr>
    </w:p>
    <w:p w:rsidR="00C34997" w:rsidRDefault="00C34997" w:rsidP="00314ED3">
      <w:pPr>
        <w:rPr>
          <w:rFonts w:asciiTheme="majorHAnsi" w:hAnsiTheme="majorHAnsi"/>
          <w:sz w:val="24"/>
          <w:szCs w:val="24"/>
        </w:rPr>
      </w:pPr>
    </w:p>
    <w:p w:rsidR="00C34997" w:rsidRDefault="00C34997">
      <w:pPr>
        <w:rPr>
          <w:rFonts w:asciiTheme="majorHAnsi" w:hAnsiTheme="majorHAnsi"/>
          <w:sz w:val="24"/>
          <w:szCs w:val="24"/>
        </w:rPr>
      </w:pPr>
      <w:r>
        <w:rPr>
          <w:rFonts w:asciiTheme="majorHAnsi" w:hAnsiTheme="majorHAnsi"/>
          <w:sz w:val="24"/>
          <w:szCs w:val="24"/>
        </w:rPr>
        <w:br w:type="page"/>
      </w:r>
    </w:p>
    <w:p w:rsidR="00C34997" w:rsidRDefault="00C34997" w:rsidP="00314ED3">
      <w:pPr>
        <w:rPr>
          <w:rFonts w:asciiTheme="majorHAnsi" w:hAnsiTheme="majorHAnsi"/>
          <w:sz w:val="24"/>
          <w:szCs w:val="24"/>
        </w:rPr>
      </w:pPr>
    </w:p>
    <w:p w:rsidR="00C34997" w:rsidRDefault="00C34997" w:rsidP="00C34997">
      <w:pPr>
        <w:pBdr>
          <w:bottom w:val="single" w:sz="6" w:space="1" w:color="auto"/>
        </w:pBdr>
        <w:rPr>
          <w:rFonts w:asciiTheme="majorHAnsi" w:hAnsiTheme="majorHAnsi"/>
          <w:b/>
          <w:sz w:val="28"/>
          <w:szCs w:val="28"/>
        </w:rPr>
      </w:pPr>
      <w:r>
        <w:rPr>
          <w:rFonts w:asciiTheme="majorHAnsi" w:hAnsiTheme="majorHAnsi"/>
          <w:b/>
          <w:sz w:val="28"/>
          <w:szCs w:val="28"/>
        </w:rPr>
        <w:t>WYSIWYG Editor</w:t>
      </w:r>
    </w:p>
    <w:p w:rsidR="00C34997" w:rsidRDefault="00C34997" w:rsidP="00C34997">
      <w:pPr>
        <w:rPr>
          <w:rFonts w:asciiTheme="majorHAnsi" w:hAnsiTheme="majorHAnsi"/>
          <w:sz w:val="24"/>
          <w:szCs w:val="24"/>
        </w:rPr>
      </w:pPr>
      <w:r>
        <w:rPr>
          <w:rFonts w:asciiTheme="majorHAnsi" w:hAnsiTheme="majorHAnsi"/>
          <w:sz w:val="24"/>
          <w:szCs w:val="24"/>
        </w:rPr>
        <w:t>WYSIWYG (wiz-</w:t>
      </w:r>
      <w:proofErr w:type="spellStart"/>
      <w:r>
        <w:rPr>
          <w:rFonts w:asciiTheme="majorHAnsi" w:hAnsiTheme="majorHAnsi"/>
          <w:sz w:val="24"/>
          <w:szCs w:val="24"/>
        </w:rPr>
        <w:t>ee</w:t>
      </w:r>
      <w:proofErr w:type="spellEnd"/>
      <w:r>
        <w:rPr>
          <w:rFonts w:asciiTheme="majorHAnsi" w:hAnsiTheme="majorHAnsi"/>
          <w:sz w:val="24"/>
          <w:szCs w:val="24"/>
        </w:rPr>
        <w:t>-wig) is simply an acronym for What You See Is What You Get because the WYSIWYG editor doesn’t require you to know code and it will display the page on the website the way it looks to you in the editor.  There is a lot of functionality in this editor and it allows you to edit your website without having to hire someone who understands the code.  Several features of this editor will be explained throughout this section.</w:t>
      </w:r>
    </w:p>
    <w:p w:rsidR="00762519" w:rsidRDefault="00762519" w:rsidP="00C34997">
      <w:pPr>
        <w:rPr>
          <w:rFonts w:asciiTheme="majorHAnsi" w:hAnsiTheme="majorHAnsi"/>
          <w:sz w:val="24"/>
          <w:szCs w:val="24"/>
        </w:rPr>
      </w:pPr>
    </w:p>
    <w:p w:rsidR="00762519" w:rsidRDefault="00762519" w:rsidP="00762519">
      <w:pPr>
        <w:rPr>
          <w:rFonts w:asciiTheme="majorHAnsi" w:hAnsiTheme="majorHAnsi"/>
          <w:sz w:val="24"/>
          <w:szCs w:val="24"/>
        </w:rPr>
      </w:pPr>
      <w:r>
        <w:rPr>
          <w:rFonts w:asciiTheme="majorHAnsi" w:hAnsiTheme="majorHAnsi"/>
          <w:sz w:val="24"/>
          <w:szCs w:val="24"/>
        </w:rPr>
        <w:t xml:space="preserve">If you would like more detailed information on the WYSIWYG editor, you may access the </w:t>
      </w:r>
      <w:hyperlink r:id="rId8" w:history="1">
        <w:proofErr w:type="spellStart"/>
        <w:r w:rsidRPr="00EF53D3">
          <w:rPr>
            <w:rStyle w:val="Hyperlink"/>
            <w:rFonts w:asciiTheme="majorHAnsi" w:hAnsiTheme="majorHAnsi"/>
            <w:sz w:val="24"/>
            <w:szCs w:val="24"/>
          </w:rPr>
          <w:t>XStandard</w:t>
        </w:r>
        <w:proofErr w:type="spellEnd"/>
        <w:r w:rsidRPr="00EF53D3">
          <w:rPr>
            <w:rStyle w:val="Hyperlink"/>
            <w:rFonts w:asciiTheme="majorHAnsi" w:hAnsiTheme="majorHAnsi"/>
            <w:sz w:val="24"/>
            <w:szCs w:val="24"/>
          </w:rPr>
          <w:t xml:space="preserve"> End User’s Guide</w:t>
        </w:r>
      </w:hyperlink>
      <w:r>
        <w:rPr>
          <w:rFonts w:asciiTheme="majorHAnsi" w:hAnsiTheme="majorHAnsi"/>
          <w:sz w:val="24"/>
          <w:szCs w:val="24"/>
        </w:rPr>
        <w:t>.</w:t>
      </w:r>
    </w:p>
    <w:p w:rsidR="00762519" w:rsidRDefault="00762519" w:rsidP="00C34997">
      <w:pPr>
        <w:rPr>
          <w:rFonts w:asciiTheme="majorHAnsi" w:hAnsiTheme="majorHAnsi"/>
          <w:sz w:val="24"/>
          <w:szCs w:val="24"/>
        </w:rPr>
      </w:pPr>
    </w:p>
    <w:p w:rsidR="00A2135B" w:rsidRDefault="00762519" w:rsidP="00C34997">
      <w:pPr>
        <w:rPr>
          <w:rFonts w:asciiTheme="majorHAnsi" w:hAnsiTheme="majorHAnsi"/>
          <w:sz w:val="24"/>
          <w:szCs w:val="24"/>
        </w:rPr>
      </w:pPr>
      <w:r>
        <w:rPr>
          <w:rFonts w:asciiTheme="majorHAnsi" w:hAnsiTheme="majorHAnsi"/>
          <w:sz w:val="24"/>
          <w:szCs w:val="24"/>
        </w:rPr>
        <w:t xml:space="preserve">Screenshot of WYSIWIG Editor with </w:t>
      </w:r>
      <w:proofErr w:type="spellStart"/>
      <w:r>
        <w:rPr>
          <w:rFonts w:asciiTheme="majorHAnsi" w:hAnsiTheme="majorHAnsi"/>
          <w:sz w:val="24"/>
          <w:szCs w:val="24"/>
        </w:rPr>
        <w:t>Empoweren</w:t>
      </w:r>
      <w:proofErr w:type="spellEnd"/>
      <w:r>
        <w:rPr>
          <w:rFonts w:asciiTheme="majorHAnsi" w:hAnsiTheme="majorHAnsi"/>
          <w:sz w:val="24"/>
          <w:szCs w:val="24"/>
        </w:rPr>
        <w:t xml:space="preserve"> Modules highlighted.</w:t>
      </w:r>
    </w:p>
    <w:p w:rsidR="00A2135B" w:rsidRDefault="00A2135B" w:rsidP="00C34997">
      <w:pPr>
        <w:rPr>
          <w:rFonts w:asciiTheme="majorHAnsi" w:hAnsiTheme="majorHAnsi"/>
          <w:sz w:val="24"/>
          <w:szCs w:val="24"/>
        </w:rPr>
      </w:pPr>
      <w:r>
        <w:rPr>
          <w:rFonts w:asciiTheme="majorHAnsi" w:hAnsiTheme="majorHAnsi"/>
          <w:noProof/>
          <w:sz w:val="24"/>
          <w:szCs w:val="24"/>
        </w:rPr>
        <w:drawing>
          <wp:inline distT="0" distB="0" distL="0" distR="0">
            <wp:extent cx="6485890" cy="3221355"/>
            <wp:effectExtent l="19050" t="0" r="0"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485890" cy="3221355"/>
                    </a:xfrm>
                    <a:prstGeom prst="rect">
                      <a:avLst/>
                    </a:prstGeom>
                    <a:noFill/>
                    <a:ln w="9525">
                      <a:noFill/>
                      <a:miter lim="800000"/>
                      <a:headEnd/>
                      <a:tailEnd/>
                    </a:ln>
                  </pic:spPr>
                </pic:pic>
              </a:graphicData>
            </a:graphic>
          </wp:inline>
        </w:drawing>
      </w:r>
    </w:p>
    <w:p w:rsidR="00EF53D3" w:rsidRDefault="00EF53D3" w:rsidP="00C34997">
      <w:pPr>
        <w:rPr>
          <w:rFonts w:asciiTheme="majorHAnsi" w:hAnsiTheme="majorHAnsi"/>
          <w:sz w:val="24"/>
          <w:szCs w:val="24"/>
        </w:rPr>
      </w:pPr>
    </w:p>
    <w:p w:rsidR="00FF680D" w:rsidRDefault="00FF680D" w:rsidP="00C34997">
      <w:pPr>
        <w:rPr>
          <w:rFonts w:asciiTheme="majorHAnsi" w:hAnsiTheme="majorHAnsi"/>
          <w:sz w:val="24"/>
          <w:szCs w:val="24"/>
        </w:rPr>
      </w:pPr>
    </w:p>
    <w:p w:rsidR="00C34997" w:rsidRDefault="00762519" w:rsidP="00C34997">
      <w:pPr>
        <w:rPr>
          <w:rFonts w:asciiTheme="majorHAnsi" w:hAnsiTheme="majorHAnsi"/>
          <w:sz w:val="24"/>
          <w:szCs w:val="24"/>
        </w:rPr>
      </w:pPr>
      <w:r>
        <w:rPr>
          <w:rFonts w:asciiTheme="majorHAnsi" w:hAnsiTheme="majorHAnsi"/>
          <w:b/>
          <w:sz w:val="24"/>
          <w:szCs w:val="24"/>
          <w:u w:val="single"/>
        </w:rPr>
        <w:t xml:space="preserve">Adding </w:t>
      </w:r>
      <w:r w:rsidR="00C34997">
        <w:rPr>
          <w:rFonts w:asciiTheme="majorHAnsi" w:hAnsiTheme="majorHAnsi"/>
          <w:b/>
          <w:sz w:val="24"/>
          <w:szCs w:val="24"/>
          <w:u w:val="single"/>
        </w:rPr>
        <w:t>Text</w:t>
      </w:r>
    </w:p>
    <w:p w:rsidR="00C34997" w:rsidRDefault="00C34997" w:rsidP="00C34997">
      <w:pPr>
        <w:rPr>
          <w:rFonts w:asciiTheme="majorHAnsi" w:hAnsiTheme="majorHAnsi"/>
          <w:sz w:val="24"/>
          <w:szCs w:val="24"/>
        </w:rPr>
      </w:pPr>
      <w:r>
        <w:rPr>
          <w:rFonts w:asciiTheme="majorHAnsi" w:hAnsiTheme="majorHAnsi"/>
          <w:sz w:val="24"/>
          <w:szCs w:val="24"/>
        </w:rPr>
        <w:t xml:space="preserve">By clicking in the large text box of the WYSIWYG editor, you are able to begin adding text to a page.  There are several options for ways that you can modify the text and most of those buttons are on the bottom row of the editor, just above the text box.  They include: bold, italics, underline, strikethrough, cut, copy, paste, quotation, left align, center align, right align, and symbols like copyright, trademark, and registered trade mark.  </w:t>
      </w:r>
    </w:p>
    <w:p w:rsidR="00C34997" w:rsidRDefault="00C34997" w:rsidP="00C34997">
      <w:pPr>
        <w:rPr>
          <w:rFonts w:asciiTheme="majorHAnsi" w:hAnsiTheme="majorHAnsi"/>
          <w:sz w:val="24"/>
          <w:szCs w:val="24"/>
        </w:rPr>
      </w:pPr>
    </w:p>
    <w:p w:rsidR="00C34997" w:rsidRDefault="00C34997" w:rsidP="00C34997">
      <w:pPr>
        <w:rPr>
          <w:rFonts w:asciiTheme="majorHAnsi" w:hAnsiTheme="majorHAnsi"/>
          <w:sz w:val="24"/>
          <w:szCs w:val="24"/>
        </w:rPr>
      </w:pPr>
      <w:r>
        <w:rPr>
          <w:rFonts w:asciiTheme="majorHAnsi" w:hAnsiTheme="majorHAnsi"/>
          <w:sz w:val="24"/>
          <w:szCs w:val="24"/>
        </w:rPr>
        <w:t>Additionally, more options are available in the pull down menu in the top left corner of the editor.  When you click on the pull down, you will see General, which has several more options, and Colors, which allow you to modify the color of the text.</w:t>
      </w:r>
    </w:p>
    <w:p w:rsidR="00C34997" w:rsidRDefault="00C34997" w:rsidP="00C34997">
      <w:pPr>
        <w:rPr>
          <w:rFonts w:asciiTheme="majorHAnsi" w:hAnsiTheme="majorHAnsi"/>
          <w:sz w:val="24"/>
          <w:szCs w:val="24"/>
        </w:rPr>
      </w:pPr>
    </w:p>
    <w:p w:rsidR="00C34997" w:rsidRDefault="00C34997" w:rsidP="00C34997">
      <w:pPr>
        <w:rPr>
          <w:rFonts w:asciiTheme="majorHAnsi" w:hAnsiTheme="majorHAnsi"/>
          <w:sz w:val="24"/>
          <w:szCs w:val="24"/>
        </w:rPr>
      </w:pPr>
      <w:r>
        <w:rPr>
          <w:rFonts w:asciiTheme="majorHAnsi" w:hAnsiTheme="majorHAnsi"/>
          <w:b/>
          <w:sz w:val="24"/>
          <w:szCs w:val="24"/>
          <w:u w:val="single"/>
        </w:rPr>
        <w:t>Elements</w:t>
      </w:r>
    </w:p>
    <w:p w:rsidR="00C34997" w:rsidRDefault="00C34997" w:rsidP="00C34997">
      <w:pPr>
        <w:rPr>
          <w:rFonts w:asciiTheme="majorHAnsi" w:hAnsiTheme="majorHAnsi"/>
          <w:sz w:val="24"/>
          <w:szCs w:val="24"/>
        </w:rPr>
      </w:pPr>
      <w:r>
        <w:rPr>
          <w:rFonts w:asciiTheme="majorHAnsi" w:hAnsiTheme="majorHAnsi"/>
          <w:sz w:val="24"/>
          <w:szCs w:val="24"/>
        </w:rPr>
        <w:t xml:space="preserve">The icons on the right side of the bottom row of the editor are elements that are custom to </w:t>
      </w:r>
      <w:proofErr w:type="spellStart"/>
      <w:r>
        <w:rPr>
          <w:rFonts w:asciiTheme="majorHAnsi" w:hAnsiTheme="majorHAnsi"/>
          <w:sz w:val="24"/>
          <w:szCs w:val="24"/>
        </w:rPr>
        <w:t>Empoweren</w:t>
      </w:r>
      <w:proofErr w:type="spellEnd"/>
      <w:r>
        <w:rPr>
          <w:rFonts w:asciiTheme="majorHAnsi" w:hAnsiTheme="majorHAnsi"/>
          <w:sz w:val="24"/>
          <w:szCs w:val="24"/>
        </w:rPr>
        <w:t xml:space="preserve">.  These icons allow you to easily insert elements such as forms, calendars, galleries, etc. that you have created in </w:t>
      </w:r>
      <w:proofErr w:type="spellStart"/>
      <w:r>
        <w:rPr>
          <w:rFonts w:asciiTheme="majorHAnsi" w:hAnsiTheme="majorHAnsi"/>
          <w:sz w:val="24"/>
          <w:szCs w:val="24"/>
        </w:rPr>
        <w:t>Empoweren</w:t>
      </w:r>
      <w:proofErr w:type="spellEnd"/>
      <w:r>
        <w:rPr>
          <w:rFonts w:asciiTheme="majorHAnsi" w:hAnsiTheme="majorHAnsi"/>
          <w:sz w:val="24"/>
          <w:szCs w:val="24"/>
        </w:rPr>
        <w:t>.  How to create these elements and how to insert them appropriately is explained further within their respective sections of the manual.</w:t>
      </w:r>
    </w:p>
    <w:p w:rsidR="00C34997" w:rsidRDefault="00C34997" w:rsidP="00C34997">
      <w:pPr>
        <w:rPr>
          <w:rFonts w:asciiTheme="majorHAnsi" w:hAnsiTheme="majorHAnsi"/>
          <w:sz w:val="24"/>
          <w:szCs w:val="24"/>
        </w:rPr>
      </w:pPr>
    </w:p>
    <w:p w:rsidR="00C34997" w:rsidRDefault="00C34997" w:rsidP="00C34997">
      <w:pPr>
        <w:rPr>
          <w:rFonts w:asciiTheme="majorHAnsi" w:hAnsiTheme="majorHAnsi"/>
          <w:b/>
          <w:sz w:val="24"/>
          <w:szCs w:val="24"/>
          <w:u w:val="single"/>
        </w:rPr>
      </w:pPr>
      <w:r>
        <w:rPr>
          <w:rFonts w:asciiTheme="majorHAnsi" w:hAnsiTheme="majorHAnsi"/>
          <w:b/>
          <w:sz w:val="24"/>
          <w:szCs w:val="24"/>
          <w:u w:val="single"/>
        </w:rPr>
        <w:t>Bullet Lists</w:t>
      </w:r>
    </w:p>
    <w:p w:rsidR="00C34997" w:rsidRDefault="00C34997" w:rsidP="00C34997">
      <w:pPr>
        <w:rPr>
          <w:rFonts w:asciiTheme="majorHAnsi" w:hAnsiTheme="majorHAnsi"/>
          <w:sz w:val="24"/>
          <w:szCs w:val="24"/>
        </w:rPr>
      </w:pPr>
      <w:r>
        <w:rPr>
          <w:rFonts w:asciiTheme="majorHAnsi" w:hAnsiTheme="majorHAnsi"/>
          <w:sz w:val="24"/>
          <w:szCs w:val="24"/>
        </w:rPr>
        <w:t xml:space="preserve">By selecting the icons to the right on the pull down menu, you can easily insert bullet lists, numbered lists, and definition lists to your web page.  </w:t>
      </w:r>
    </w:p>
    <w:p w:rsidR="00C34997" w:rsidRDefault="00C34997" w:rsidP="00C34997">
      <w:pPr>
        <w:rPr>
          <w:rFonts w:asciiTheme="majorHAnsi" w:hAnsiTheme="majorHAnsi"/>
          <w:sz w:val="24"/>
          <w:szCs w:val="24"/>
        </w:rPr>
      </w:pPr>
    </w:p>
    <w:p w:rsidR="00C34997" w:rsidRDefault="00C34997" w:rsidP="00C34997">
      <w:pPr>
        <w:rPr>
          <w:rFonts w:asciiTheme="majorHAnsi" w:hAnsiTheme="majorHAnsi"/>
          <w:sz w:val="24"/>
          <w:szCs w:val="24"/>
        </w:rPr>
      </w:pPr>
      <w:r>
        <w:rPr>
          <w:rFonts w:asciiTheme="majorHAnsi" w:hAnsiTheme="majorHAnsi"/>
          <w:b/>
          <w:sz w:val="24"/>
          <w:szCs w:val="24"/>
          <w:u w:val="single"/>
        </w:rPr>
        <w:t>Images</w:t>
      </w:r>
    </w:p>
    <w:p w:rsidR="00C34997" w:rsidRDefault="00C34997" w:rsidP="00C34997">
      <w:pPr>
        <w:rPr>
          <w:rFonts w:asciiTheme="majorHAnsi" w:hAnsiTheme="majorHAnsi"/>
          <w:sz w:val="24"/>
          <w:szCs w:val="24"/>
        </w:rPr>
      </w:pPr>
      <w:r>
        <w:rPr>
          <w:rFonts w:asciiTheme="majorHAnsi" w:hAnsiTheme="majorHAnsi"/>
          <w:sz w:val="24"/>
          <w:szCs w:val="24"/>
        </w:rPr>
        <w:t xml:space="preserve">To insert an image, select the desired location within the editor and click on the image icon above.  When the Image Library window opens, select an image and click OK.  This will open the Image Properties window where you can enter the Alternate Text and modify the dimensions of the image.  When you select OK, this will insert the image into the editor.  </w:t>
      </w:r>
    </w:p>
    <w:p w:rsidR="00C34997" w:rsidRDefault="00C34997" w:rsidP="00C34997">
      <w:pPr>
        <w:rPr>
          <w:rFonts w:asciiTheme="majorHAnsi" w:hAnsiTheme="majorHAnsi"/>
          <w:sz w:val="24"/>
          <w:szCs w:val="24"/>
        </w:rPr>
      </w:pPr>
    </w:p>
    <w:p w:rsidR="00C34997" w:rsidRPr="00672C02" w:rsidRDefault="00C34997" w:rsidP="00C34997">
      <w:pPr>
        <w:rPr>
          <w:rFonts w:asciiTheme="majorHAnsi" w:hAnsiTheme="majorHAnsi"/>
          <w:sz w:val="24"/>
          <w:szCs w:val="24"/>
        </w:rPr>
      </w:pPr>
      <w:r>
        <w:rPr>
          <w:rFonts w:asciiTheme="majorHAnsi" w:hAnsiTheme="majorHAnsi"/>
          <w:sz w:val="24"/>
          <w:szCs w:val="24"/>
        </w:rPr>
        <w:t xml:space="preserve">To modify the dimensions of the image after it has been inserted, click once on the image to highlight it and then select the image icon above. </w:t>
      </w:r>
    </w:p>
    <w:p w:rsidR="00C34997" w:rsidRPr="00672C02" w:rsidRDefault="00C34997" w:rsidP="00C34997">
      <w:pPr>
        <w:rPr>
          <w:rFonts w:asciiTheme="majorHAnsi" w:hAnsiTheme="majorHAnsi"/>
          <w:sz w:val="24"/>
          <w:szCs w:val="24"/>
        </w:rPr>
      </w:pPr>
    </w:p>
    <w:p w:rsidR="00C34997" w:rsidRDefault="00C34997" w:rsidP="00C34997">
      <w:pPr>
        <w:rPr>
          <w:rFonts w:asciiTheme="majorHAnsi" w:hAnsiTheme="majorHAnsi"/>
          <w:b/>
          <w:sz w:val="24"/>
          <w:szCs w:val="24"/>
          <w:u w:val="single"/>
        </w:rPr>
      </w:pPr>
      <w:r>
        <w:rPr>
          <w:rFonts w:asciiTheme="majorHAnsi" w:hAnsiTheme="majorHAnsi"/>
          <w:b/>
          <w:sz w:val="24"/>
          <w:szCs w:val="24"/>
          <w:u w:val="single"/>
        </w:rPr>
        <w:t>Tables</w:t>
      </w:r>
    </w:p>
    <w:p w:rsidR="00C34997" w:rsidRDefault="00C34997" w:rsidP="00C34997">
      <w:pPr>
        <w:rPr>
          <w:rFonts w:asciiTheme="majorHAnsi" w:hAnsiTheme="majorHAnsi"/>
          <w:sz w:val="24"/>
          <w:szCs w:val="24"/>
        </w:rPr>
      </w:pPr>
      <w:r>
        <w:rPr>
          <w:rFonts w:asciiTheme="majorHAnsi" w:hAnsiTheme="majorHAnsi"/>
          <w:sz w:val="24"/>
          <w:szCs w:val="24"/>
        </w:rPr>
        <w:t xml:space="preserve">Creating tables are an excellent way to format the content on your pages to ensure consistent formatting and alignment.  To create a table in the editor, select the icon to the right of the bullet list icons.  When selected, a drop down graph will appear.  Without clicking, drag your mouse over the graph area.  As shown below, the number of rows and columns will highlight in blue, as well as display at the bottom of the box as 4x4.  Once you have highlighted the number of columns and rows you need, click and the table will be inserted in the text box.  </w:t>
      </w:r>
    </w:p>
    <w:p w:rsidR="00C34997" w:rsidRDefault="00C34997" w:rsidP="00C34997">
      <w:pPr>
        <w:rPr>
          <w:rFonts w:asciiTheme="majorHAnsi" w:hAnsiTheme="majorHAnsi"/>
          <w:sz w:val="24"/>
          <w:szCs w:val="24"/>
        </w:rPr>
      </w:pPr>
    </w:p>
    <w:p w:rsidR="00C34997" w:rsidRDefault="00C34997" w:rsidP="00C34997">
      <w:pPr>
        <w:keepNext/>
      </w:pPr>
      <w:r>
        <w:rPr>
          <w:rFonts w:asciiTheme="majorHAnsi" w:hAnsiTheme="majorHAnsi"/>
          <w:noProof/>
          <w:sz w:val="24"/>
          <w:szCs w:val="24"/>
        </w:rPr>
        <w:drawing>
          <wp:inline distT="0" distB="0" distL="0" distR="0">
            <wp:extent cx="6191250" cy="2409825"/>
            <wp:effectExtent l="38100" t="57150" r="114300" b="104775"/>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r="4692" b="18910"/>
                    <a:stretch>
                      <a:fillRect/>
                    </a:stretch>
                  </pic:blipFill>
                  <pic:spPr bwMode="auto">
                    <a:xfrm>
                      <a:off x="0" y="0"/>
                      <a:ext cx="6191250" cy="2409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4997" w:rsidRPr="0051004D" w:rsidRDefault="00C34997" w:rsidP="00C34997">
      <w:pPr>
        <w:keepNext/>
      </w:pPr>
    </w:p>
    <w:p w:rsidR="00C34997" w:rsidRDefault="00C34997" w:rsidP="00C34997">
      <w:pPr>
        <w:rPr>
          <w:rFonts w:asciiTheme="majorHAnsi" w:hAnsiTheme="majorHAnsi"/>
          <w:sz w:val="24"/>
          <w:szCs w:val="24"/>
        </w:rPr>
      </w:pPr>
      <w:r>
        <w:rPr>
          <w:rFonts w:asciiTheme="majorHAnsi" w:hAnsiTheme="majorHAnsi"/>
          <w:sz w:val="24"/>
          <w:szCs w:val="24"/>
        </w:rPr>
        <w:t xml:space="preserve">Now that the table has been created, you should be able to click inside any of the cells to add text or images.  Nearly all table editing can be done by right clicking within the table.  As shown below, there are options to add rows and columns, delete selected rows and columns, merge and split rows and columns, and modify the alignment within columns, rows, or cells.  </w:t>
      </w:r>
    </w:p>
    <w:p w:rsidR="00C34997" w:rsidRDefault="00C34997" w:rsidP="00C34997">
      <w:pPr>
        <w:rPr>
          <w:rFonts w:asciiTheme="majorHAnsi" w:hAnsiTheme="majorHAnsi"/>
          <w:sz w:val="24"/>
          <w:szCs w:val="24"/>
        </w:rPr>
      </w:pPr>
    </w:p>
    <w:p w:rsidR="00C34997" w:rsidRPr="0051004D" w:rsidRDefault="00C34997" w:rsidP="00C34997">
      <w:pPr>
        <w:keepNext/>
      </w:pPr>
      <w:r>
        <w:rPr>
          <w:rFonts w:asciiTheme="majorHAnsi" w:hAnsiTheme="majorHAnsi"/>
          <w:b/>
          <w:noProof/>
          <w:sz w:val="24"/>
          <w:szCs w:val="24"/>
        </w:rPr>
        <w:lastRenderedPageBreak/>
        <w:drawing>
          <wp:inline distT="0" distB="0" distL="0" distR="0">
            <wp:extent cx="6486525" cy="3133725"/>
            <wp:effectExtent l="38100" t="57150" r="123825" b="104775"/>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10355"/>
                    <a:stretch>
                      <a:fillRect/>
                    </a:stretch>
                  </pic:blipFill>
                  <pic:spPr bwMode="auto">
                    <a:xfrm>
                      <a:off x="0" y="0"/>
                      <a:ext cx="6486525" cy="3133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4997" w:rsidRDefault="00C34997" w:rsidP="00C34997">
      <w:pPr>
        <w:rPr>
          <w:rFonts w:asciiTheme="majorHAnsi" w:hAnsiTheme="majorHAnsi"/>
          <w:sz w:val="24"/>
          <w:szCs w:val="24"/>
        </w:rPr>
      </w:pPr>
    </w:p>
    <w:p w:rsidR="00C34997" w:rsidRPr="00972447" w:rsidRDefault="00C34997" w:rsidP="00C34997">
      <w:pPr>
        <w:rPr>
          <w:rFonts w:asciiTheme="majorHAnsi" w:hAnsiTheme="majorHAnsi"/>
          <w:sz w:val="24"/>
          <w:szCs w:val="24"/>
        </w:rPr>
      </w:pPr>
      <w:r w:rsidRPr="00972447">
        <w:rPr>
          <w:rFonts w:asciiTheme="majorHAnsi" w:hAnsiTheme="majorHAnsi"/>
          <w:b/>
          <w:sz w:val="24"/>
          <w:szCs w:val="24"/>
          <w:u w:val="single"/>
        </w:rPr>
        <w:t>Links</w:t>
      </w:r>
    </w:p>
    <w:p w:rsidR="00C34997" w:rsidRDefault="00C34997" w:rsidP="00C34997">
      <w:pPr>
        <w:rPr>
          <w:rFonts w:asciiTheme="majorHAnsi" w:hAnsiTheme="majorHAnsi"/>
          <w:sz w:val="24"/>
          <w:szCs w:val="24"/>
        </w:rPr>
      </w:pPr>
      <w:r>
        <w:rPr>
          <w:rFonts w:asciiTheme="majorHAnsi" w:hAnsiTheme="majorHAnsi"/>
          <w:sz w:val="24"/>
          <w:szCs w:val="24"/>
        </w:rPr>
        <w:t xml:space="preserve">Any image or section of text can be linked to another page within the website or a different URL.  The desired text or image should be highlighted, then select the link icon and enter the URL.  </w:t>
      </w:r>
    </w:p>
    <w:p w:rsidR="00C34997" w:rsidRDefault="00C34997" w:rsidP="00C34997">
      <w:pPr>
        <w:rPr>
          <w:rFonts w:asciiTheme="majorHAnsi" w:hAnsiTheme="majorHAnsi"/>
          <w:sz w:val="24"/>
          <w:szCs w:val="24"/>
        </w:rPr>
      </w:pPr>
    </w:p>
    <w:p w:rsidR="00C34997" w:rsidRDefault="00C34997" w:rsidP="00C34997">
      <w:pPr>
        <w:rPr>
          <w:rFonts w:asciiTheme="majorHAnsi" w:hAnsiTheme="majorHAnsi"/>
          <w:b/>
          <w:color w:val="FF0000"/>
          <w:sz w:val="24"/>
          <w:szCs w:val="24"/>
        </w:rPr>
      </w:pPr>
      <w:r w:rsidRPr="00762519">
        <w:rPr>
          <w:rFonts w:asciiTheme="majorHAnsi" w:hAnsiTheme="majorHAnsi"/>
          <w:b/>
          <w:color w:val="FF0000"/>
          <w:sz w:val="24"/>
          <w:szCs w:val="24"/>
        </w:rPr>
        <w:t xml:space="preserve">*If the link is to another page within the website, only the file name following your domain name needs to be included.  </w:t>
      </w:r>
      <w:r w:rsidR="00762519">
        <w:rPr>
          <w:rFonts w:asciiTheme="majorHAnsi" w:hAnsiTheme="majorHAnsi"/>
          <w:b/>
          <w:color w:val="FF0000"/>
          <w:sz w:val="24"/>
          <w:szCs w:val="24"/>
        </w:rPr>
        <w:t xml:space="preserve">This is very important if you are building or editing a site that is not live yet (on the development server) because if you copy the entire file name like </w:t>
      </w:r>
      <w:hyperlink r:id="rId12" w:history="1">
        <w:r w:rsidR="00762519" w:rsidRPr="007E19A8">
          <w:rPr>
            <w:rStyle w:val="Hyperlink"/>
            <w:rFonts w:asciiTheme="majorHAnsi" w:hAnsiTheme="majorHAnsi"/>
            <w:b/>
            <w:sz w:val="24"/>
            <w:szCs w:val="24"/>
          </w:rPr>
          <w:t>www.captiva2-webdev.com/yourdomain.html</w:t>
        </w:r>
      </w:hyperlink>
      <w:r w:rsidR="00762519">
        <w:rPr>
          <w:rFonts w:asciiTheme="majorHAnsi" w:hAnsiTheme="majorHAnsi"/>
          <w:b/>
          <w:color w:val="FF0000"/>
          <w:sz w:val="24"/>
          <w:szCs w:val="24"/>
        </w:rPr>
        <w:t xml:space="preserve">, the link will not work once the site is loaded on the live server and the domain switches from captiva2-webdev.com to your domain. </w:t>
      </w:r>
    </w:p>
    <w:p w:rsidR="00762519" w:rsidRDefault="00762519" w:rsidP="00C34997">
      <w:pPr>
        <w:rPr>
          <w:rFonts w:asciiTheme="majorHAnsi" w:hAnsiTheme="majorHAnsi"/>
          <w:b/>
          <w:color w:val="FF0000"/>
          <w:sz w:val="24"/>
          <w:szCs w:val="24"/>
        </w:rPr>
      </w:pPr>
    </w:p>
    <w:p w:rsidR="00762519" w:rsidRPr="00762519" w:rsidRDefault="00762519" w:rsidP="00C34997">
      <w:pPr>
        <w:rPr>
          <w:rFonts w:asciiTheme="majorHAnsi" w:hAnsiTheme="majorHAnsi"/>
          <w:b/>
          <w:color w:val="FF0000"/>
          <w:sz w:val="24"/>
          <w:szCs w:val="24"/>
        </w:rPr>
      </w:pPr>
    </w:p>
    <w:p w:rsidR="00C34997" w:rsidRDefault="00C34997" w:rsidP="00C34997">
      <w:pPr>
        <w:rPr>
          <w:rFonts w:asciiTheme="majorHAnsi" w:hAnsiTheme="majorHAnsi"/>
          <w:sz w:val="24"/>
          <w:szCs w:val="24"/>
        </w:rPr>
      </w:pPr>
    </w:p>
    <w:p w:rsidR="00C34997" w:rsidRDefault="00C34997" w:rsidP="00C34997">
      <w:pPr>
        <w:rPr>
          <w:rFonts w:asciiTheme="majorHAnsi" w:hAnsiTheme="majorHAnsi"/>
          <w:sz w:val="24"/>
          <w:szCs w:val="24"/>
        </w:rPr>
      </w:pPr>
      <w:r>
        <w:rPr>
          <w:rFonts w:asciiTheme="majorHAnsi" w:hAnsiTheme="majorHAnsi"/>
          <w:b/>
          <w:sz w:val="24"/>
          <w:szCs w:val="24"/>
          <w:u w:val="single"/>
        </w:rPr>
        <w:t>Attachments</w:t>
      </w:r>
    </w:p>
    <w:p w:rsidR="00C34997" w:rsidRDefault="00C34997" w:rsidP="00C34997">
      <w:pPr>
        <w:rPr>
          <w:rFonts w:asciiTheme="majorHAnsi" w:hAnsiTheme="majorHAnsi"/>
          <w:sz w:val="24"/>
          <w:szCs w:val="24"/>
        </w:rPr>
      </w:pPr>
      <w:r>
        <w:rPr>
          <w:rFonts w:asciiTheme="majorHAnsi" w:hAnsiTheme="majorHAnsi"/>
          <w:sz w:val="24"/>
          <w:szCs w:val="24"/>
        </w:rPr>
        <w:t xml:space="preserve">Files can be attached to content by highlighting the text or image, selecting the paperclip attachment icon in the editor, and selecting the appropriate file.  This will allow users to view the selected file by clicking on the appropriate link.  </w:t>
      </w:r>
    </w:p>
    <w:p w:rsidR="00C34997" w:rsidRDefault="00C34997" w:rsidP="00C34997">
      <w:pPr>
        <w:rPr>
          <w:rFonts w:asciiTheme="majorHAnsi" w:hAnsiTheme="majorHAnsi"/>
          <w:sz w:val="24"/>
          <w:szCs w:val="24"/>
        </w:rPr>
      </w:pPr>
    </w:p>
    <w:p w:rsidR="00C34997" w:rsidRDefault="00C34997" w:rsidP="00C34997">
      <w:pPr>
        <w:rPr>
          <w:rFonts w:asciiTheme="majorHAnsi" w:hAnsiTheme="majorHAnsi"/>
          <w:sz w:val="24"/>
          <w:szCs w:val="24"/>
        </w:rPr>
      </w:pPr>
      <w:r>
        <w:rPr>
          <w:rFonts w:asciiTheme="majorHAnsi" w:hAnsiTheme="majorHAnsi"/>
          <w:b/>
          <w:sz w:val="24"/>
          <w:szCs w:val="24"/>
          <w:u w:val="single"/>
        </w:rPr>
        <w:t>XML View</w:t>
      </w:r>
    </w:p>
    <w:p w:rsidR="00C34997" w:rsidRDefault="00C34997" w:rsidP="00C34997">
      <w:pPr>
        <w:rPr>
          <w:rFonts w:asciiTheme="majorHAnsi" w:hAnsiTheme="majorHAnsi"/>
          <w:sz w:val="24"/>
          <w:szCs w:val="24"/>
        </w:rPr>
      </w:pPr>
      <w:r>
        <w:rPr>
          <w:rFonts w:asciiTheme="majorHAnsi" w:hAnsiTheme="majorHAnsi"/>
          <w:sz w:val="24"/>
          <w:szCs w:val="24"/>
        </w:rPr>
        <w:t>The XML button will switch the editor to the HTML view.  This can be used to make specific HTML code modifications or insert Flash code and Java script.</w:t>
      </w:r>
      <w:r w:rsidR="00807D56">
        <w:rPr>
          <w:rFonts w:asciiTheme="majorHAnsi" w:hAnsiTheme="majorHAnsi"/>
          <w:sz w:val="24"/>
          <w:szCs w:val="24"/>
        </w:rPr>
        <w:t xml:space="preserve">  When you want to switch back to the standard view, click the XML button again and it will take you back.</w:t>
      </w:r>
      <w:r>
        <w:rPr>
          <w:rFonts w:asciiTheme="majorHAnsi" w:hAnsiTheme="majorHAnsi"/>
          <w:sz w:val="24"/>
          <w:szCs w:val="24"/>
        </w:rPr>
        <w:t xml:space="preserve"> </w:t>
      </w:r>
    </w:p>
    <w:p w:rsidR="00C34997" w:rsidRDefault="00C34997" w:rsidP="00C34997">
      <w:pPr>
        <w:rPr>
          <w:rFonts w:asciiTheme="majorHAnsi" w:hAnsiTheme="majorHAnsi"/>
          <w:sz w:val="24"/>
          <w:szCs w:val="24"/>
        </w:rPr>
      </w:pPr>
    </w:p>
    <w:p w:rsidR="00474CD7" w:rsidRDefault="00A2135B" w:rsidP="00314ED3">
      <w:pPr>
        <w:rPr>
          <w:rFonts w:asciiTheme="majorHAnsi" w:hAnsiTheme="majorHAnsi"/>
          <w:sz w:val="24"/>
          <w:szCs w:val="24"/>
        </w:rPr>
      </w:pPr>
      <w:r w:rsidRPr="00A2135B">
        <w:rPr>
          <w:rFonts w:asciiTheme="majorHAnsi" w:hAnsiTheme="majorHAnsi"/>
          <w:noProof/>
          <w:sz w:val="24"/>
          <w:szCs w:val="24"/>
        </w:rPr>
        <w:lastRenderedPageBreak/>
        <w:drawing>
          <wp:inline distT="0" distB="0" distL="0" distR="0">
            <wp:extent cx="5799175" cy="2262553"/>
            <wp:effectExtent l="38100" t="57150" r="106325" b="99647"/>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812883" cy="22679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2135B" w:rsidRDefault="00A2135B" w:rsidP="00314ED3">
      <w:pPr>
        <w:rPr>
          <w:rFonts w:asciiTheme="majorHAnsi" w:hAnsiTheme="majorHAnsi"/>
          <w:sz w:val="24"/>
          <w:szCs w:val="24"/>
        </w:rPr>
      </w:pPr>
    </w:p>
    <w:p w:rsidR="004E6081" w:rsidRDefault="004E6081" w:rsidP="00B511E4">
      <w:pPr>
        <w:rPr>
          <w:rFonts w:asciiTheme="majorHAnsi" w:hAnsiTheme="majorHAnsi"/>
          <w:b/>
          <w:sz w:val="28"/>
          <w:szCs w:val="28"/>
        </w:rPr>
      </w:pPr>
    </w:p>
    <w:p w:rsidR="004E6081" w:rsidRDefault="004E6081" w:rsidP="00B511E4">
      <w:pPr>
        <w:rPr>
          <w:rFonts w:asciiTheme="majorHAnsi" w:hAnsiTheme="majorHAnsi"/>
          <w:b/>
          <w:sz w:val="28"/>
          <w:szCs w:val="28"/>
        </w:rPr>
      </w:pPr>
    </w:p>
    <w:p w:rsidR="004E6081" w:rsidRDefault="004E6081" w:rsidP="00B511E4">
      <w:pPr>
        <w:rPr>
          <w:rFonts w:asciiTheme="majorHAnsi" w:hAnsiTheme="majorHAnsi"/>
          <w:b/>
          <w:sz w:val="28"/>
          <w:szCs w:val="28"/>
        </w:rPr>
      </w:pPr>
    </w:p>
    <w:p w:rsidR="004E6081" w:rsidRDefault="004E6081" w:rsidP="00B511E4">
      <w:pPr>
        <w:rPr>
          <w:rFonts w:asciiTheme="majorHAnsi" w:hAnsiTheme="majorHAnsi"/>
          <w:b/>
          <w:sz w:val="28"/>
          <w:szCs w:val="28"/>
        </w:rPr>
      </w:pPr>
    </w:p>
    <w:p w:rsidR="004E6081" w:rsidRDefault="004E6081" w:rsidP="00B511E4">
      <w:pPr>
        <w:rPr>
          <w:rFonts w:asciiTheme="majorHAnsi" w:hAnsiTheme="majorHAnsi"/>
          <w:b/>
          <w:sz w:val="28"/>
          <w:szCs w:val="28"/>
        </w:rPr>
      </w:pPr>
    </w:p>
    <w:sectPr w:rsidR="004E6081" w:rsidSect="00DA1935">
      <w:footerReference w:type="default" r:id="rId14"/>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E00" w:rsidRDefault="00EC2E00" w:rsidP="00E52534">
      <w:r>
        <w:separator/>
      </w:r>
    </w:p>
  </w:endnote>
  <w:endnote w:type="continuationSeparator" w:id="0">
    <w:p w:rsidR="00EC2E00" w:rsidRDefault="00EC2E00"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8"/>
      <w:gridCol w:w="1044"/>
      <w:gridCol w:w="4698"/>
    </w:tblGrid>
    <w:tr w:rsidR="006129CF">
      <w:trPr>
        <w:trHeight w:val="151"/>
      </w:trPr>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val="restart"/>
          <w:noWrap/>
          <w:vAlign w:val="center"/>
        </w:tcPr>
        <w:p w:rsidR="006129CF" w:rsidRDefault="006129CF">
          <w:pPr>
            <w:pStyle w:val="NoSpacing"/>
            <w:rPr>
              <w:rFonts w:asciiTheme="majorHAnsi" w:hAnsiTheme="majorHAnsi"/>
            </w:rPr>
          </w:pPr>
          <w:r>
            <w:rPr>
              <w:rFonts w:asciiTheme="majorHAnsi" w:hAnsiTheme="majorHAnsi"/>
              <w:b/>
            </w:rPr>
            <w:t xml:space="preserve">Page </w:t>
          </w:r>
          <w:fldSimple w:instr=" PAGE  \* MERGEFORMAT ">
            <w:r w:rsidR="00721752" w:rsidRPr="00721752">
              <w:rPr>
                <w:rFonts w:asciiTheme="majorHAnsi" w:hAnsiTheme="majorHAnsi"/>
                <w:b/>
                <w:noProof/>
              </w:rPr>
              <w:t>1</w:t>
            </w:r>
          </w:fldSimple>
        </w:p>
      </w:tc>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r>
    <w:tr w:rsidR="006129CF">
      <w:trPr>
        <w:trHeight w:val="150"/>
      </w:trPr>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tcPr>
        <w:p w:rsidR="006129CF" w:rsidRDefault="006129C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r>
  </w:tbl>
  <w:p w:rsidR="006129CF" w:rsidRDefault="0061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E00" w:rsidRDefault="00EC2E00" w:rsidP="00E52534">
      <w:r>
        <w:separator/>
      </w:r>
    </w:p>
  </w:footnote>
  <w:footnote w:type="continuationSeparator" w:id="0">
    <w:p w:rsidR="00EC2E00" w:rsidRDefault="00EC2E00"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BF581F"/>
    <w:multiLevelType w:val="hybridMultilevel"/>
    <w:tmpl w:val="A7C0E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454BA"/>
    <w:multiLevelType w:val="hybridMultilevel"/>
    <w:tmpl w:val="5274B588"/>
    <w:lvl w:ilvl="0" w:tplc="B55AE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3"/>
  </w:num>
  <w:num w:numId="8">
    <w:abstractNumId w:val="2"/>
  </w:num>
  <w:num w:numId="9">
    <w:abstractNumId w:val="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41AB"/>
    <w:rsid w:val="00101A6E"/>
    <w:rsid w:val="001035B9"/>
    <w:rsid w:val="00112BEB"/>
    <w:rsid w:val="00145E67"/>
    <w:rsid w:val="00170E40"/>
    <w:rsid w:val="001755B2"/>
    <w:rsid w:val="001A6D4F"/>
    <w:rsid w:val="001B168C"/>
    <w:rsid w:val="001B59C5"/>
    <w:rsid w:val="001B645A"/>
    <w:rsid w:val="001D2F08"/>
    <w:rsid w:val="001D5676"/>
    <w:rsid w:val="001E29C2"/>
    <w:rsid w:val="001E6D38"/>
    <w:rsid w:val="001E6ED6"/>
    <w:rsid w:val="001F40D0"/>
    <w:rsid w:val="00220574"/>
    <w:rsid w:val="002567CE"/>
    <w:rsid w:val="0027699C"/>
    <w:rsid w:val="00277B30"/>
    <w:rsid w:val="00281571"/>
    <w:rsid w:val="00283E6D"/>
    <w:rsid w:val="00284EBB"/>
    <w:rsid w:val="00285CAD"/>
    <w:rsid w:val="00292F56"/>
    <w:rsid w:val="00294FF9"/>
    <w:rsid w:val="002A0007"/>
    <w:rsid w:val="002B2D0F"/>
    <w:rsid w:val="002B7AB3"/>
    <w:rsid w:val="002C15BC"/>
    <w:rsid w:val="002C1FEE"/>
    <w:rsid w:val="002C57DA"/>
    <w:rsid w:val="002D4C5F"/>
    <w:rsid w:val="002E19E2"/>
    <w:rsid w:val="002F1418"/>
    <w:rsid w:val="00303B8E"/>
    <w:rsid w:val="0030675B"/>
    <w:rsid w:val="00314ED3"/>
    <w:rsid w:val="003179FF"/>
    <w:rsid w:val="00317EE9"/>
    <w:rsid w:val="00353D5A"/>
    <w:rsid w:val="00354635"/>
    <w:rsid w:val="00362D19"/>
    <w:rsid w:val="0036632D"/>
    <w:rsid w:val="003A2174"/>
    <w:rsid w:val="003B077F"/>
    <w:rsid w:val="003B147C"/>
    <w:rsid w:val="003C2911"/>
    <w:rsid w:val="003C5FBF"/>
    <w:rsid w:val="0040718A"/>
    <w:rsid w:val="00411433"/>
    <w:rsid w:val="00414B73"/>
    <w:rsid w:val="00416012"/>
    <w:rsid w:val="00422164"/>
    <w:rsid w:val="004228B6"/>
    <w:rsid w:val="00425ECD"/>
    <w:rsid w:val="004301DC"/>
    <w:rsid w:val="004434CD"/>
    <w:rsid w:val="00443B46"/>
    <w:rsid w:val="004545EA"/>
    <w:rsid w:val="004625DB"/>
    <w:rsid w:val="0046305C"/>
    <w:rsid w:val="00466A38"/>
    <w:rsid w:val="00474CD7"/>
    <w:rsid w:val="00475414"/>
    <w:rsid w:val="004940C8"/>
    <w:rsid w:val="0049490E"/>
    <w:rsid w:val="004A38DC"/>
    <w:rsid w:val="004B78DE"/>
    <w:rsid w:val="004C0DD5"/>
    <w:rsid w:val="004C478E"/>
    <w:rsid w:val="004E3747"/>
    <w:rsid w:val="004E6081"/>
    <w:rsid w:val="004F2BB1"/>
    <w:rsid w:val="0051004D"/>
    <w:rsid w:val="005268E2"/>
    <w:rsid w:val="00530B93"/>
    <w:rsid w:val="00555165"/>
    <w:rsid w:val="00567D5F"/>
    <w:rsid w:val="00571696"/>
    <w:rsid w:val="00583B6A"/>
    <w:rsid w:val="00594062"/>
    <w:rsid w:val="005A556C"/>
    <w:rsid w:val="005A7DCD"/>
    <w:rsid w:val="005C62BB"/>
    <w:rsid w:val="005D135A"/>
    <w:rsid w:val="005D6C23"/>
    <w:rsid w:val="005F53CE"/>
    <w:rsid w:val="006129CF"/>
    <w:rsid w:val="0062735E"/>
    <w:rsid w:val="00636940"/>
    <w:rsid w:val="00641D41"/>
    <w:rsid w:val="0064561A"/>
    <w:rsid w:val="006562EC"/>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301F"/>
    <w:rsid w:val="00702557"/>
    <w:rsid w:val="00713609"/>
    <w:rsid w:val="0072066E"/>
    <w:rsid w:val="00721752"/>
    <w:rsid w:val="00731B9B"/>
    <w:rsid w:val="00735618"/>
    <w:rsid w:val="0074196C"/>
    <w:rsid w:val="00747A3C"/>
    <w:rsid w:val="007507A8"/>
    <w:rsid w:val="00760F32"/>
    <w:rsid w:val="00761B2D"/>
    <w:rsid w:val="00762519"/>
    <w:rsid w:val="00775B8C"/>
    <w:rsid w:val="00791AE3"/>
    <w:rsid w:val="00795474"/>
    <w:rsid w:val="007A1AD4"/>
    <w:rsid w:val="007D07ED"/>
    <w:rsid w:val="007D3301"/>
    <w:rsid w:val="007E5410"/>
    <w:rsid w:val="007F4F47"/>
    <w:rsid w:val="007F5B65"/>
    <w:rsid w:val="00807D56"/>
    <w:rsid w:val="008343E6"/>
    <w:rsid w:val="00846C82"/>
    <w:rsid w:val="00854E9A"/>
    <w:rsid w:val="0085688F"/>
    <w:rsid w:val="008623C1"/>
    <w:rsid w:val="00870DA0"/>
    <w:rsid w:val="00882E89"/>
    <w:rsid w:val="0089560C"/>
    <w:rsid w:val="00897332"/>
    <w:rsid w:val="00897899"/>
    <w:rsid w:val="008B29DE"/>
    <w:rsid w:val="008E2D55"/>
    <w:rsid w:val="008F3B77"/>
    <w:rsid w:val="00917160"/>
    <w:rsid w:val="00940E81"/>
    <w:rsid w:val="00944472"/>
    <w:rsid w:val="00960041"/>
    <w:rsid w:val="00965851"/>
    <w:rsid w:val="00972447"/>
    <w:rsid w:val="00981A3E"/>
    <w:rsid w:val="00982AFA"/>
    <w:rsid w:val="009861A2"/>
    <w:rsid w:val="009937A7"/>
    <w:rsid w:val="009A73F0"/>
    <w:rsid w:val="009D26D9"/>
    <w:rsid w:val="009D5569"/>
    <w:rsid w:val="009D6C54"/>
    <w:rsid w:val="009E700D"/>
    <w:rsid w:val="00A10DBB"/>
    <w:rsid w:val="00A212B3"/>
    <w:rsid w:val="00A2135B"/>
    <w:rsid w:val="00A3073C"/>
    <w:rsid w:val="00A55799"/>
    <w:rsid w:val="00A60C51"/>
    <w:rsid w:val="00A63617"/>
    <w:rsid w:val="00AA021B"/>
    <w:rsid w:val="00AB3C4A"/>
    <w:rsid w:val="00AC66B7"/>
    <w:rsid w:val="00AC6A52"/>
    <w:rsid w:val="00AC6FEE"/>
    <w:rsid w:val="00AD1D01"/>
    <w:rsid w:val="00AE39D4"/>
    <w:rsid w:val="00AE68F3"/>
    <w:rsid w:val="00AF024C"/>
    <w:rsid w:val="00B06E2E"/>
    <w:rsid w:val="00B1562F"/>
    <w:rsid w:val="00B22F93"/>
    <w:rsid w:val="00B252BA"/>
    <w:rsid w:val="00B26CB7"/>
    <w:rsid w:val="00B33FFA"/>
    <w:rsid w:val="00B3446B"/>
    <w:rsid w:val="00B42C8E"/>
    <w:rsid w:val="00B5033B"/>
    <w:rsid w:val="00B511E4"/>
    <w:rsid w:val="00B640AF"/>
    <w:rsid w:val="00B65F9A"/>
    <w:rsid w:val="00B80212"/>
    <w:rsid w:val="00B90DE9"/>
    <w:rsid w:val="00BA3CE5"/>
    <w:rsid w:val="00BB3292"/>
    <w:rsid w:val="00BC03F6"/>
    <w:rsid w:val="00BC14C5"/>
    <w:rsid w:val="00BC3A7C"/>
    <w:rsid w:val="00BC6ACA"/>
    <w:rsid w:val="00BD350C"/>
    <w:rsid w:val="00BD4333"/>
    <w:rsid w:val="00BE69DC"/>
    <w:rsid w:val="00BE7B38"/>
    <w:rsid w:val="00BF630B"/>
    <w:rsid w:val="00C1116E"/>
    <w:rsid w:val="00C13759"/>
    <w:rsid w:val="00C171F6"/>
    <w:rsid w:val="00C17C3C"/>
    <w:rsid w:val="00C30114"/>
    <w:rsid w:val="00C32AB1"/>
    <w:rsid w:val="00C34997"/>
    <w:rsid w:val="00C370AA"/>
    <w:rsid w:val="00C37D01"/>
    <w:rsid w:val="00C5522A"/>
    <w:rsid w:val="00C61808"/>
    <w:rsid w:val="00C7123D"/>
    <w:rsid w:val="00C82D32"/>
    <w:rsid w:val="00C8551C"/>
    <w:rsid w:val="00C94852"/>
    <w:rsid w:val="00CA0E8E"/>
    <w:rsid w:val="00CB0F48"/>
    <w:rsid w:val="00CB30C8"/>
    <w:rsid w:val="00CC5927"/>
    <w:rsid w:val="00CE453F"/>
    <w:rsid w:val="00CE4D00"/>
    <w:rsid w:val="00CF1484"/>
    <w:rsid w:val="00D15D85"/>
    <w:rsid w:val="00D263AF"/>
    <w:rsid w:val="00D2715C"/>
    <w:rsid w:val="00D31925"/>
    <w:rsid w:val="00D47766"/>
    <w:rsid w:val="00D513CB"/>
    <w:rsid w:val="00D655C0"/>
    <w:rsid w:val="00D80B6E"/>
    <w:rsid w:val="00D84D23"/>
    <w:rsid w:val="00D854B9"/>
    <w:rsid w:val="00DA1935"/>
    <w:rsid w:val="00DD16A0"/>
    <w:rsid w:val="00DE2DEC"/>
    <w:rsid w:val="00DE5E1D"/>
    <w:rsid w:val="00DF2622"/>
    <w:rsid w:val="00DF6793"/>
    <w:rsid w:val="00E044BB"/>
    <w:rsid w:val="00E1397F"/>
    <w:rsid w:val="00E32576"/>
    <w:rsid w:val="00E32A94"/>
    <w:rsid w:val="00E50CEB"/>
    <w:rsid w:val="00E52534"/>
    <w:rsid w:val="00E52C5A"/>
    <w:rsid w:val="00E562A9"/>
    <w:rsid w:val="00E665E8"/>
    <w:rsid w:val="00E752AC"/>
    <w:rsid w:val="00E8108E"/>
    <w:rsid w:val="00E872B1"/>
    <w:rsid w:val="00E87DB5"/>
    <w:rsid w:val="00E96A7D"/>
    <w:rsid w:val="00EB0543"/>
    <w:rsid w:val="00EC2E00"/>
    <w:rsid w:val="00EC612B"/>
    <w:rsid w:val="00ED73BC"/>
    <w:rsid w:val="00EF53D3"/>
    <w:rsid w:val="00F012F6"/>
    <w:rsid w:val="00F1155D"/>
    <w:rsid w:val="00F2235B"/>
    <w:rsid w:val="00F42256"/>
    <w:rsid w:val="00F71F8C"/>
    <w:rsid w:val="00F728BF"/>
    <w:rsid w:val="00F929A2"/>
    <w:rsid w:val="00F95E33"/>
    <w:rsid w:val="00FC1137"/>
    <w:rsid w:val="00FC4694"/>
    <w:rsid w:val="00FD378A"/>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47"/>
    <w:pPr>
      <w:ind w:left="720"/>
      <w:contextualSpacing/>
    </w:pPr>
  </w:style>
  <w:style w:type="character" w:styleId="Hyperlink">
    <w:name w:val="Hyperlink"/>
    <w:basedOn w:val="DefaultParagraphFont"/>
    <w:uiPriority w:val="99"/>
    <w:unhideWhenUsed/>
    <w:rsid w:val="0064561A"/>
    <w:rPr>
      <w:color w:val="0000FF" w:themeColor="hyperlink"/>
      <w:u w:val="single"/>
    </w:rPr>
  </w:style>
  <w:style w:type="paragraph" w:styleId="Header">
    <w:name w:val="header"/>
    <w:basedOn w:val="Normal"/>
    <w:link w:val="HeaderChar"/>
    <w:uiPriority w:val="99"/>
    <w:unhideWhenUsed/>
    <w:rsid w:val="00E52534"/>
    <w:pPr>
      <w:tabs>
        <w:tab w:val="center" w:pos="4680"/>
        <w:tab w:val="right" w:pos="9360"/>
      </w:tabs>
    </w:pPr>
  </w:style>
  <w:style w:type="character" w:customStyle="1" w:styleId="HeaderChar">
    <w:name w:val="Header Char"/>
    <w:basedOn w:val="DefaultParagraphFont"/>
    <w:link w:val="Header"/>
    <w:uiPriority w:val="99"/>
    <w:rsid w:val="00E52534"/>
  </w:style>
  <w:style w:type="paragraph" w:styleId="Footer">
    <w:name w:val="footer"/>
    <w:basedOn w:val="Normal"/>
    <w:link w:val="FooterChar"/>
    <w:uiPriority w:val="99"/>
    <w:semiHidden/>
    <w:unhideWhenUsed/>
    <w:rsid w:val="00E52534"/>
    <w:pPr>
      <w:tabs>
        <w:tab w:val="center" w:pos="4680"/>
        <w:tab w:val="right" w:pos="9360"/>
      </w:tabs>
    </w:pPr>
  </w:style>
  <w:style w:type="character" w:customStyle="1" w:styleId="FooterChar">
    <w:name w:val="Footer Char"/>
    <w:basedOn w:val="DefaultParagraphFont"/>
    <w:link w:val="Footer"/>
    <w:uiPriority w:val="99"/>
    <w:semiHidden/>
    <w:rsid w:val="00E52534"/>
  </w:style>
  <w:style w:type="paragraph" w:styleId="NoSpacing">
    <w:name w:val="No Spacing"/>
    <w:link w:val="NoSpacingChar"/>
    <w:uiPriority w:val="1"/>
    <w:qFormat/>
    <w:rsid w:val="00E52534"/>
    <w:rPr>
      <w:rFonts w:eastAsiaTheme="minorEastAsia"/>
    </w:rPr>
  </w:style>
  <w:style w:type="character" w:customStyle="1" w:styleId="NoSpacingChar">
    <w:name w:val="No Spacing Char"/>
    <w:basedOn w:val="DefaultParagraphFont"/>
    <w:link w:val="NoSpacing"/>
    <w:uiPriority w:val="1"/>
    <w:rsid w:val="00E52534"/>
    <w:rPr>
      <w:rFonts w:eastAsiaTheme="minorEastAsia"/>
    </w:rPr>
  </w:style>
  <w:style w:type="paragraph" w:styleId="BalloonText">
    <w:name w:val="Balloon Text"/>
    <w:basedOn w:val="Normal"/>
    <w:link w:val="BalloonTextChar"/>
    <w:uiPriority w:val="99"/>
    <w:semiHidden/>
    <w:unhideWhenUsed/>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rsid w:val="00DA1935"/>
    <w:rPr>
      <w:rFonts w:ascii="Tahoma" w:hAnsi="Tahoma" w:cs="Tahoma"/>
      <w:sz w:val="16"/>
      <w:szCs w:val="16"/>
    </w:rPr>
  </w:style>
  <w:style w:type="paragraph" w:styleId="Caption">
    <w:name w:val="caption"/>
    <w:basedOn w:val="Normal"/>
    <w:next w:val="Normal"/>
    <w:uiPriority w:val="35"/>
    <w:unhideWhenUsed/>
    <w:qFormat/>
    <w:rsid w:val="00DA1935"/>
    <w:pPr>
      <w:spacing w:after="200"/>
    </w:pPr>
    <w:rPr>
      <w:b/>
      <w:bCs/>
      <w:color w:val="4F81BD" w:themeColor="accent1"/>
      <w:sz w:val="18"/>
      <w:szCs w:val="18"/>
    </w:rPr>
  </w:style>
  <w:style w:type="character" w:styleId="HTMLCode">
    <w:name w:val="HTML Code"/>
    <w:basedOn w:val="DefaultParagraphFont"/>
    <w:uiPriority w:val="99"/>
    <w:semiHidden/>
    <w:unhideWhenUsed/>
    <w:rsid w:val="00D4776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72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standard.com/en/documentation/xstandard-end-user-guid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tiva2-webdev.com/yourdomai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E4F09-89E7-4579-87D7-DA212085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Melissa Berner</cp:lastModifiedBy>
  <cp:revision>3</cp:revision>
  <cp:lastPrinted>2010-03-23T14:23:00Z</cp:lastPrinted>
  <dcterms:created xsi:type="dcterms:W3CDTF">2011-04-28T16:19:00Z</dcterms:created>
  <dcterms:modified xsi:type="dcterms:W3CDTF">2011-04-28T16:21:00Z</dcterms:modified>
</cp:coreProperties>
</file>